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BFB" w:rsidRDefault="00910BFB" w:rsidP="006D70D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0BF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Аннотация к рабочей программе по астрономии</w:t>
      </w:r>
    </w:p>
    <w:p w:rsidR="00910BFB" w:rsidRDefault="00910BFB" w:rsidP="006D70D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(10-11 классы к УМК В. 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Чаругин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910BFB" w:rsidRPr="00B4596C" w:rsidRDefault="00910BFB" w:rsidP="00F916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4596C">
        <w:rPr>
          <w:rFonts w:ascii="Times New Roman" w:eastAsia="Calibri" w:hAnsi="Times New Roman" w:cs="Times New Roman"/>
          <w:color w:val="000000"/>
          <w:sz w:val="24"/>
          <w:szCs w:val="24"/>
        </w:rPr>
        <w:t>Настоящая программа по физике для 7-9 классов реализуется на основе следующих нормативных документов:</w:t>
      </w:r>
      <w:r w:rsidRPr="00B4596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910BFB" w:rsidRPr="00B4596C" w:rsidRDefault="00910BFB" w:rsidP="00F91625">
      <w:pPr>
        <w:numPr>
          <w:ilvl w:val="0"/>
          <w:numId w:val="1"/>
        </w:numPr>
        <w:tabs>
          <w:tab w:val="left" w:pos="426"/>
        </w:tabs>
        <w:autoSpaceDE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4596C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Федерального закона Российской Федерации от 29 декабря 2012 г. N 273-ФЗ «Об образовании в Российской Федерации»;</w:t>
      </w:r>
    </w:p>
    <w:p w:rsidR="00910BFB" w:rsidRPr="00B4596C" w:rsidRDefault="00910BFB" w:rsidP="00F91625">
      <w:pPr>
        <w:widowControl w:val="0"/>
        <w:numPr>
          <w:ilvl w:val="0"/>
          <w:numId w:val="1"/>
        </w:num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96C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B4596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B4596C">
        <w:rPr>
          <w:rFonts w:ascii="Times New Roman" w:eastAsia="Times New Roman" w:hAnsi="Times New Roman" w:cs="Times New Roman"/>
          <w:sz w:val="24"/>
          <w:szCs w:val="24"/>
        </w:rPr>
        <w:t xml:space="preserve"> России от 31 декабря 2015 г. № 1577).</w:t>
      </w:r>
    </w:p>
    <w:p w:rsidR="00910BFB" w:rsidRPr="00B4596C" w:rsidRDefault="00910BFB" w:rsidP="00F916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596C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образованию, протокол от 08.04.2015 №1/15);</w:t>
      </w:r>
    </w:p>
    <w:p w:rsidR="00910BFB" w:rsidRPr="00554755" w:rsidRDefault="00910BFB" w:rsidP="00554755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96C">
        <w:rPr>
          <w:rFonts w:ascii="Times New Roman" w:eastAsia="Times New Roman" w:hAnsi="Times New Roman" w:cs="Times New Roman"/>
          <w:sz w:val="24"/>
          <w:szCs w:val="24"/>
        </w:rPr>
        <w:t xml:space="preserve">Программа общеобразовательных учреждений. Астрономия 10-11 классы. Рабочая программа по астрономии. Автор программы, В. М. </w:t>
      </w:r>
      <w:proofErr w:type="spellStart"/>
      <w:r w:rsidRPr="00B4596C">
        <w:rPr>
          <w:rFonts w:ascii="Times New Roman" w:eastAsia="Times New Roman" w:hAnsi="Times New Roman" w:cs="Times New Roman"/>
          <w:sz w:val="24"/>
          <w:szCs w:val="24"/>
        </w:rPr>
        <w:t>Чар</w:t>
      </w:r>
      <w:r>
        <w:rPr>
          <w:rFonts w:ascii="Times New Roman" w:eastAsia="Times New Roman" w:hAnsi="Times New Roman" w:cs="Times New Roman"/>
          <w:sz w:val="24"/>
          <w:szCs w:val="24"/>
        </w:rPr>
        <w:t>угин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М. «Просвещение», 2017 г.</w:t>
      </w:r>
    </w:p>
    <w:p w:rsidR="00910BFB" w:rsidRDefault="00910BFB" w:rsidP="00F9162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BFB" w:rsidRDefault="00910BFB" w:rsidP="00F9162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</w:t>
      </w:r>
      <w:r w:rsidRPr="00373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Место предмета в учебном плане</w:t>
      </w:r>
    </w:p>
    <w:p w:rsidR="00554755" w:rsidRDefault="00910BFB" w:rsidP="0055475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6A96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курса рассчитано на 34 часа (1 час в неделю). Важную роль в освоении курса играют проводимые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 внеурочное время собственные </w:t>
      </w:r>
      <w:r w:rsidR="00554755">
        <w:rPr>
          <w:rFonts w:ascii="Times New Roman" w:hAnsi="Times New Roman" w:cs="Times New Roman"/>
          <w:color w:val="000000"/>
          <w:sz w:val="24"/>
          <w:szCs w:val="24"/>
        </w:rPr>
        <w:t>наблюдения учащихся.</w:t>
      </w:r>
    </w:p>
    <w:p w:rsidR="00554755" w:rsidRDefault="00910BFB" w:rsidP="00554755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6A96">
        <w:rPr>
          <w:rFonts w:ascii="Times New Roman" w:hAnsi="Times New Roman" w:cs="Times New Roman"/>
          <w:color w:val="000000"/>
          <w:sz w:val="24"/>
          <w:szCs w:val="24"/>
        </w:rPr>
        <w:t>Специфика планирования этих наблюдений определяется двумя обстоятельствами:</w:t>
      </w:r>
      <w:r w:rsidRPr="00296A96">
        <w:rPr>
          <w:rFonts w:ascii="Times New Roman" w:hAnsi="Times New Roman" w:cs="Times New Roman"/>
          <w:color w:val="000000"/>
          <w:sz w:val="24"/>
          <w:szCs w:val="24"/>
        </w:rPr>
        <w:br/>
        <w:t>во-первых, они (за исключением наблюдений Солнца) должны проводит</w:t>
      </w:r>
      <w:r>
        <w:rPr>
          <w:rFonts w:ascii="Times New Roman" w:hAnsi="Times New Roman" w:cs="Times New Roman"/>
          <w:color w:val="000000"/>
          <w:sz w:val="24"/>
          <w:szCs w:val="24"/>
        </w:rPr>
        <w:t>ься в вечернее или ночное время;</w:t>
      </w:r>
      <w:r w:rsidR="005547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96A96">
        <w:rPr>
          <w:rFonts w:ascii="Times New Roman" w:hAnsi="Times New Roman" w:cs="Times New Roman"/>
          <w:color w:val="000000"/>
          <w:sz w:val="24"/>
          <w:szCs w:val="24"/>
        </w:rPr>
        <w:t>во-вторых, объекты, природа которых изучается на том или ином уроке, могут быть в это в</w:t>
      </w:r>
      <w:r w:rsidR="00554755">
        <w:rPr>
          <w:rFonts w:ascii="Times New Roman" w:hAnsi="Times New Roman" w:cs="Times New Roman"/>
          <w:color w:val="000000"/>
          <w:sz w:val="24"/>
          <w:szCs w:val="24"/>
        </w:rPr>
        <w:t>ремя недоступны для наблюдений.</w:t>
      </w:r>
    </w:p>
    <w:p w:rsidR="00554755" w:rsidRDefault="00910BFB" w:rsidP="00554755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5475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 планировании наблюдений этих объектов, необходимо учитывать условия их видимости.</w:t>
      </w:r>
    </w:p>
    <w:p w:rsidR="00554755" w:rsidRPr="00554755" w:rsidRDefault="00554755" w:rsidP="00554755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4755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пособия</w:t>
      </w:r>
    </w:p>
    <w:p w:rsidR="00554755" w:rsidRDefault="00554755" w:rsidP="00554755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554755">
        <w:rPr>
          <w:rFonts w:ascii="Times New Roman" w:hAnsi="Times New Roman" w:cs="Times New Roman"/>
          <w:bCs/>
          <w:color w:val="000000"/>
          <w:sz w:val="24"/>
          <w:szCs w:val="24"/>
        </w:rPr>
        <w:t>Программа общеобразовательных учреждений. Астрономия 10-11 классы. Рабочая программа по астрономии. Автор программы, В. М. Чаругин, М. «Просвещение», 2017 г.</w:t>
      </w:r>
    </w:p>
    <w:p w:rsidR="009B3D2D" w:rsidRPr="00554755" w:rsidRDefault="00554755" w:rsidP="00554755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54755">
        <w:rPr>
          <w:rFonts w:ascii="Times New Roman" w:hAnsi="Times New Roman" w:cs="Times New Roman"/>
          <w:bCs/>
          <w:color w:val="000000"/>
          <w:sz w:val="24"/>
          <w:szCs w:val="24"/>
        </w:rPr>
        <w:t>Учебник: «Астрономия 10-11» В.М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Чаругин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М., Просвещение.</w:t>
      </w:r>
    </w:p>
    <w:sectPr w:rsidR="009B3D2D" w:rsidRPr="00554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5D2DEC"/>
    <w:multiLevelType w:val="hybridMultilevel"/>
    <w:tmpl w:val="E06E7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316"/>
    <w:rsid w:val="003844AF"/>
    <w:rsid w:val="00554755"/>
    <w:rsid w:val="006D70DB"/>
    <w:rsid w:val="00910BFB"/>
    <w:rsid w:val="009B3D2D"/>
    <w:rsid w:val="00AB1B6E"/>
    <w:rsid w:val="00B332E6"/>
    <w:rsid w:val="00D30316"/>
    <w:rsid w:val="00E85C0C"/>
    <w:rsid w:val="00F9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FC74E"/>
  <w15:docId w15:val="{AEE227B0-F7D7-4368-9045-BE150D40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B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Jagodkina</dc:creator>
  <cp:keywords/>
  <dc:description/>
  <cp:lastModifiedBy>informatika</cp:lastModifiedBy>
  <cp:revision>8</cp:revision>
  <dcterms:created xsi:type="dcterms:W3CDTF">2019-10-29T11:29:00Z</dcterms:created>
  <dcterms:modified xsi:type="dcterms:W3CDTF">2020-08-26T16:39:00Z</dcterms:modified>
</cp:coreProperties>
</file>